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C4FF" w14:textId="76C08E51" w:rsidR="00646B9B" w:rsidRPr="00976777" w:rsidRDefault="001756EF" w:rsidP="00DC64F2">
      <w:pPr>
        <w:jc w:val="center"/>
        <w:rPr>
          <w:rFonts w:ascii="Arial" w:hAnsi="Arial" w:cs="Arial"/>
          <w:b/>
          <w:bCs/>
          <w:color w:val="06658D"/>
          <w:sz w:val="28"/>
          <w:szCs w:val="28"/>
        </w:rPr>
      </w:pPr>
      <w:r w:rsidRPr="00976777">
        <w:rPr>
          <w:rFonts w:ascii="Arial" w:hAnsi="Arial" w:cs="Arial"/>
          <w:b/>
          <w:bCs/>
          <w:color w:val="06658D"/>
          <w:sz w:val="28"/>
          <w:szCs w:val="28"/>
        </w:rPr>
        <w:t>Cooper Shattuck</w:t>
      </w:r>
    </w:p>
    <w:p w14:paraId="7E16F5DB" w14:textId="77777777" w:rsidR="006B3403" w:rsidRPr="003F078B" w:rsidRDefault="006B3403" w:rsidP="00741EB8">
      <w:pPr>
        <w:rPr>
          <w:rFonts w:ascii="Arial" w:hAnsi="Arial" w:cs="Arial"/>
          <w:sz w:val="20"/>
          <w:szCs w:val="20"/>
        </w:rPr>
      </w:pPr>
    </w:p>
    <w:p w14:paraId="64210011" w14:textId="1A4E6AD8" w:rsidR="00827228" w:rsidRPr="003F078B" w:rsidRDefault="00827228" w:rsidP="00741EB8">
      <w:pPr>
        <w:rPr>
          <w:rFonts w:ascii="Arial" w:hAnsi="Arial" w:cs="Arial"/>
          <w:sz w:val="20"/>
          <w:szCs w:val="20"/>
        </w:rPr>
      </w:pPr>
      <w:r w:rsidRPr="003F078B">
        <w:rPr>
          <w:rFonts w:ascii="Arial" w:hAnsi="Arial" w:cs="Arial"/>
          <w:sz w:val="20"/>
          <w:szCs w:val="20"/>
        </w:rPr>
        <w:t>Principal &amp; Attorney at Law</w:t>
      </w:r>
      <w:r w:rsidR="006B3403" w:rsidRPr="003F078B">
        <w:rPr>
          <w:rFonts w:ascii="Arial" w:hAnsi="Arial" w:cs="Arial"/>
          <w:sz w:val="20"/>
          <w:szCs w:val="20"/>
        </w:rPr>
        <w:tab/>
      </w:r>
      <w:r w:rsidR="00976777">
        <w:rPr>
          <w:rFonts w:ascii="Arial" w:hAnsi="Arial" w:cs="Arial"/>
          <w:sz w:val="20"/>
          <w:szCs w:val="20"/>
        </w:rPr>
        <w:t>Principal Instructor</w:t>
      </w:r>
      <w:r w:rsidR="006B3403" w:rsidRPr="003F078B">
        <w:rPr>
          <w:rFonts w:ascii="Arial" w:hAnsi="Arial" w:cs="Arial"/>
          <w:sz w:val="20"/>
          <w:szCs w:val="20"/>
        </w:rPr>
        <w:tab/>
      </w:r>
      <w:r w:rsidR="003F078B">
        <w:rPr>
          <w:rFonts w:ascii="Arial" w:hAnsi="Arial" w:cs="Arial"/>
          <w:sz w:val="20"/>
          <w:szCs w:val="20"/>
        </w:rPr>
        <w:tab/>
      </w:r>
      <w:r w:rsidR="00976777">
        <w:rPr>
          <w:rFonts w:ascii="Arial" w:hAnsi="Arial" w:cs="Arial"/>
          <w:sz w:val="20"/>
          <w:szCs w:val="20"/>
        </w:rPr>
        <w:tab/>
      </w:r>
      <w:r w:rsidR="006B3403" w:rsidRPr="003F078B">
        <w:rPr>
          <w:rFonts w:ascii="Arial" w:hAnsi="Arial" w:cs="Arial"/>
          <w:sz w:val="20"/>
          <w:szCs w:val="20"/>
        </w:rPr>
        <w:t>Principal</w:t>
      </w:r>
    </w:p>
    <w:p w14:paraId="6BAF3813" w14:textId="4C990035" w:rsidR="006B3403" w:rsidRPr="003F078B" w:rsidRDefault="001756EF" w:rsidP="006B3403">
      <w:pPr>
        <w:rPr>
          <w:rFonts w:ascii="Arial" w:hAnsi="Arial" w:cs="Arial"/>
          <w:b/>
          <w:bCs/>
          <w:sz w:val="20"/>
          <w:szCs w:val="20"/>
        </w:rPr>
      </w:pPr>
      <w:r w:rsidRPr="003F078B">
        <w:rPr>
          <w:rFonts w:ascii="Arial" w:hAnsi="Arial" w:cs="Arial"/>
          <w:b/>
          <w:bCs/>
          <w:sz w:val="20"/>
          <w:szCs w:val="20"/>
        </w:rPr>
        <w:t>Cooper Shattuck, LLC</w:t>
      </w:r>
      <w:r w:rsidR="006B3403" w:rsidRPr="003F078B">
        <w:rPr>
          <w:rFonts w:ascii="Arial" w:hAnsi="Arial" w:cs="Arial"/>
          <w:b/>
          <w:bCs/>
          <w:sz w:val="20"/>
          <w:szCs w:val="20"/>
        </w:rPr>
        <w:t xml:space="preserve"> </w:t>
      </w:r>
      <w:r w:rsidR="006B3403" w:rsidRPr="003F078B">
        <w:rPr>
          <w:rFonts w:ascii="Arial" w:hAnsi="Arial" w:cs="Arial"/>
          <w:b/>
          <w:bCs/>
          <w:sz w:val="20"/>
          <w:szCs w:val="20"/>
        </w:rPr>
        <w:tab/>
      </w:r>
      <w:r w:rsidR="006B3403" w:rsidRPr="003F078B">
        <w:rPr>
          <w:rFonts w:ascii="Arial" w:hAnsi="Arial" w:cs="Arial"/>
          <w:b/>
          <w:bCs/>
          <w:sz w:val="20"/>
          <w:szCs w:val="20"/>
        </w:rPr>
        <w:tab/>
      </w:r>
      <w:r w:rsidR="00976777">
        <w:rPr>
          <w:rFonts w:ascii="Arial" w:hAnsi="Arial" w:cs="Arial"/>
          <w:b/>
          <w:bCs/>
          <w:sz w:val="20"/>
          <w:szCs w:val="20"/>
        </w:rPr>
        <w:t>Alabama Mediation Training</w:t>
      </w:r>
      <w:r w:rsidR="006B3403" w:rsidRPr="003F078B">
        <w:rPr>
          <w:rFonts w:ascii="Arial" w:hAnsi="Arial" w:cs="Arial"/>
          <w:b/>
          <w:bCs/>
          <w:sz w:val="20"/>
          <w:szCs w:val="20"/>
        </w:rPr>
        <w:tab/>
      </w:r>
      <w:r w:rsidR="00976777">
        <w:rPr>
          <w:rFonts w:ascii="Arial" w:hAnsi="Arial" w:cs="Arial"/>
          <w:b/>
          <w:bCs/>
          <w:sz w:val="20"/>
          <w:szCs w:val="20"/>
        </w:rPr>
        <w:tab/>
      </w:r>
      <w:r w:rsidR="006B3403" w:rsidRPr="003F078B">
        <w:rPr>
          <w:rFonts w:ascii="Arial" w:hAnsi="Arial" w:cs="Arial"/>
          <w:b/>
          <w:bCs/>
          <w:sz w:val="20"/>
          <w:szCs w:val="20"/>
        </w:rPr>
        <w:t>Cartography Consulting, LLC</w:t>
      </w:r>
    </w:p>
    <w:p w14:paraId="070EC201" w14:textId="118E149F" w:rsidR="006B3403" w:rsidRPr="003F078B" w:rsidRDefault="006B3403" w:rsidP="006B3403">
      <w:pPr>
        <w:rPr>
          <w:rFonts w:ascii="Arial" w:hAnsi="Arial" w:cs="Arial"/>
          <w:sz w:val="20"/>
          <w:szCs w:val="20"/>
        </w:rPr>
      </w:pPr>
      <w:r w:rsidRPr="003F078B">
        <w:rPr>
          <w:rFonts w:ascii="Arial" w:hAnsi="Arial" w:cs="Arial"/>
          <w:sz w:val="20"/>
          <w:szCs w:val="20"/>
        </w:rPr>
        <w:t xml:space="preserve">coopershattuck.com </w:t>
      </w:r>
      <w:r w:rsidRPr="003F078B">
        <w:rPr>
          <w:rFonts w:ascii="Arial" w:hAnsi="Arial" w:cs="Arial"/>
          <w:sz w:val="20"/>
          <w:szCs w:val="20"/>
        </w:rPr>
        <w:tab/>
      </w:r>
      <w:r w:rsidRPr="003F078B">
        <w:rPr>
          <w:rFonts w:ascii="Arial" w:hAnsi="Arial" w:cs="Arial"/>
          <w:sz w:val="20"/>
          <w:szCs w:val="20"/>
        </w:rPr>
        <w:tab/>
      </w:r>
      <w:r w:rsidR="00976777">
        <w:rPr>
          <w:rFonts w:ascii="Arial" w:hAnsi="Arial" w:cs="Arial"/>
          <w:sz w:val="20"/>
          <w:szCs w:val="20"/>
        </w:rPr>
        <w:t>AlabamaMediationTraining.com</w:t>
      </w:r>
      <w:r w:rsidRPr="003F078B">
        <w:rPr>
          <w:rFonts w:ascii="Arial" w:hAnsi="Arial" w:cs="Arial"/>
          <w:sz w:val="20"/>
          <w:szCs w:val="20"/>
        </w:rPr>
        <w:tab/>
      </w:r>
      <w:r w:rsidRPr="003F078B">
        <w:rPr>
          <w:rFonts w:ascii="Arial" w:hAnsi="Arial" w:cs="Arial"/>
          <w:sz w:val="20"/>
          <w:szCs w:val="20"/>
        </w:rPr>
        <w:tab/>
        <w:t>unlockyourlegend.com</w:t>
      </w:r>
    </w:p>
    <w:p w14:paraId="1E381F84" w14:textId="7EFCFA27" w:rsidR="002569F7" w:rsidRPr="003F078B" w:rsidRDefault="001756EF" w:rsidP="00DC64F2">
      <w:pPr>
        <w:rPr>
          <w:rFonts w:ascii="Arial" w:hAnsi="Arial" w:cs="Arial"/>
          <w:sz w:val="20"/>
          <w:szCs w:val="20"/>
        </w:rPr>
      </w:pPr>
      <w:hyperlink r:id="rId7" w:history="1">
        <w:r w:rsidRPr="003F078B">
          <w:rPr>
            <w:rStyle w:val="Hyperlink"/>
            <w:rFonts w:ascii="Arial" w:hAnsi="Arial" w:cs="Arial"/>
            <w:sz w:val="20"/>
            <w:szCs w:val="20"/>
            <w:u w:val="none"/>
          </w:rPr>
          <w:t>cooper@coopershattuck.com</w:t>
        </w:r>
      </w:hyperlink>
      <w:r w:rsidR="006B3403" w:rsidRPr="003F078B">
        <w:rPr>
          <w:rStyle w:val="Hyperlink"/>
          <w:rFonts w:ascii="Arial" w:hAnsi="Arial" w:cs="Arial"/>
          <w:sz w:val="20"/>
          <w:szCs w:val="20"/>
          <w:u w:val="none"/>
        </w:rPr>
        <w:t xml:space="preserve"> </w:t>
      </w:r>
      <w:r w:rsidR="006B3403" w:rsidRPr="003F078B">
        <w:rPr>
          <w:rStyle w:val="Hyperlink"/>
          <w:rFonts w:ascii="Arial" w:hAnsi="Arial" w:cs="Arial"/>
          <w:sz w:val="20"/>
          <w:szCs w:val="20"/>
          <w:u w:val="none"/>
        </w:rPr>
        <w:tab/>
      </w:r>
      <w:r w:rsidR="00976777">
        <w:rPr>
          <w:rStyle w:val="Hyperlink"/>
          <w:rFonts w:ascii="Arial" w:hAnsi="Arial" w:cs="Arial"/>
          <w:sz w:val="20"/>
          <w:szCs w:val="20"/>
          <w:u w:val="none"/>
        </w:rPr>
        <w:t>info@alabamamediationtraining.com</w:t>
      </w:r>
      <w:r w:rsidR="006B3403" w:rsidRPr="003F078B">
        <w:rPr>
          <w:rStyle w:val="Hyperlink"/>
          <w:rFonts w:ascii="Arial" w:hAnsi="Arial" w:cs="Arial"/>
          <w:sz w:val="20"/>
          <w:szCs w:val="20"/>
          <w:u w:val="none"/>
        </w:rPr>
        <w:tab/>
        <w:t>cooper@unlockyourlegend.com</w:t>
      </w:r>
    </w:p>
    <w:p w14:paraId="3D38A009"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Cooper Shattuck leverages a diverse legal career to transform legal challenges into strategic opportunities as an attorney, mediator, and consultant. Through Cartography Consulting, LLC, he advises lawyers and law firms on marketing, management, and strategic communications. Through Cooper Shattuck, LLC, he serves as an attorney, mediator, and arbitrator. He is also the principal instructor for Alabama Mediation Training, which provides the training required for inclusion on the Alabama State Court mediator rosters, as well as other advanced mediator training programs.</w:t>
      </w:r>
    </w:p>
    <w:p w14:paraId="40603F54"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Cooper is a member of the American Arbitration Association’s panels of arbitrators and mediators, the Alabama Law Institute, the Alabama Supreme Court Commission on Dispute Resolution, the National Academy of Distinguished Neutrals, and the Alabama Academy of Attorney Mediators. His prior service includes the Board of Trustees of the Alabama State Bar Foundation; fellowship in both the Alabama Law Foundation and the American Bar Foundation; the Board of Trustees of the Farrah Law Alumni Society; and the Executive Committee of the University of Alabama Law School Foundation.</w:t>
      </w:r>
    </w:p>
    <w:p w14:paraId="476A4CFC"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He has taught multiple courses at The University of Alabama School of Law, including Advanced Torts: Deepwater Horizon, Alternative Dispute Resolution, Sales Law, and Negotiations. A frequent author and speaker, Cooper has published numerous articles and papers, including several in </w:t>
      </w:r>
      <w:r w:rsidRPr="00DC64F2">
        <w:rPr>
          <w:rFonts w:ascii="Arial" w:eastAsia="Times New Roman" w:hAnsi="Arial" w:cs="Arial"/>
          <w:i/>
          <w:iCs/>
          <w:color w:val="000000"/>
          <w:sz w:val="22"/>
          <w:szCs w:val="22"/>
        </w:rPr>
        <w:t>The Alabama Lawyer</w:t>
      </w:r>
      <w:r w:rsidRPr="00DC64F2">
        <w:rPr>
          <w:rFonts w:ascii="Arial" w:eastAsia="Times New Roman" w:hAnsi="Arial" w:cs="Arial"/>
          <w:color w:val="000000"/>
          <w:sz w:val="22"/>
          <w:szCs w:val="22"/>
        </w:rPr>
        <w:t>, such as “We’re Not in Kansas Anymore – Mediating Tips for Mediators and Lawyers in the Land of Zoom” (2022) and “Starting a New Law Firm: It’s More Than Hanging a Shingle” (2018). He regularly presents on CLE topics, mediation, leadership, and strengths. He holds an AV rating from Martindale-Hubbell and has been recognized as a Super Lawyer.</w:t>
      </w:r>
    </w:p>
    <w:p w14:paraId="541846B9"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Cooper previously served as General Counsel for The University of Alabama System, Chief Legal Advisor to the Governor of Alabama, and managing partner of West Alabama’s largest law firm. Over more than 35 years of practice, he has represented plaintiffs and defendants in state and federal courts across the United States and Puerto Rico.</w:t>
      </w:r>
    </w:p>
    <w:p w14:paraId="425E059E"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A longtime leader in the profession, Cooper twice served as Vice President of the Alabama State Bar and completed four terms on its Executive Council. He served more than 14 years as a Bar Commissioner and participated on the Disciplinary Commission and Disciplinary Panels. He was instrumental in founding the In-House Counsel and Government Lawyers Section, now with more than 500 members. He has served on and often chaired numerous bar committees and task forces. At the local level, he served as President, Vice President, Secretary, and Treasurer of the Tuscaloosa County Bar Association, along with multiple terms on its Executive Committee.</w:t>
      </w:r>
    </w:p>
    <w:p w14:paraId="2C0A5325" w14:textId="77777777" w:rsidR="00DC64F2" w:rsidRPr="00DC64F2" w:rsidRDefault="00DC64F2" w:rsidP="00DC64F2">
      <w:pPr>
        <w:spacing w:before="100" w:beforeAutospacing="1" w:after="100" w:afterAutospacing="1"/>
        <w:rPr>
          <w:rFonts w:ascii="Arial" w:eastAsia="Times New Roman" w:hAnsi="Arial" w:cs="Arial"/>
          <w:color w:val="000000"/>
          <w:sz w:val="22"/>
          <w:szCs w:val="22"/>
        </w:rPr>
      </w:pPr>
      <w:r w:rsidRPr="00DC64F2">
        <w:rPr>
          <w:rFonts w:ascii="Arial" w:eastAsia="Times New Roman" w:hAnsi="Arial" w:cs="Arial"/>
          <w:color w:val="000000"/>
          <w:sz w:val="22"/>
          <w:szCs w:val="22"/>
        </w:rPr>
        <w:t>Cooper earned his B.S. in Economics from the Georgia Institute of Technology in 1987 and his J.D. from The University of Alabama School of Law in 1990.</w:t>
      </w:r>
    </w:p>
    <w:p w14:paraId="2CF9E044" w14:textId="1B8AF729" w:rsidR="001756EF" w:rsidRPr="00DC64F2" w:rsidRDefault="001756EF" w:rsidP="00DC64F2">
      <w:pPr>
        <w:rPr>
          <w:rFonts w:ascii="Arial" w:hAnsi="Arial" w:cs="Arial"/>
          <w:sz w:val="22"/>
          <w:szCs w:val="22"/>
        </w:rPr>
      </w:pPr>
    </w:p>
    <w:sectPr w:rsidR="001756EF" w:rsidRPr="00DC64F2" w:rsidSect="003F0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0567" w14:textId="77777777" w:rsidR="00763E05" w:rsidRDefault="00763E05" w:rsidP="00C4104A">
      <w:r>
        <w:separator/>
      </w:r>
    </w:p>
  </w:endnote>
  <w:endnote w:type="continuationSeparator" w:id="0">
    <w:p w14:paraId="13D7A416" w14:textId="77777777" w:rsidR="00763E05" w:rsidRDefault="00763E05" w:rsidP="00C4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E765" w14:textId="77777777" w:rsidR="00763E05" w:rsidRDefault="00763E05" w:rsidP="00C4104A">
      <w:r>
        <w:separator/>
      </w:r>
    </w:p>
  </w:footnote>
  <w:footnote w:type="continuationSeparator" w:id="0">
    <w:p w14:paraId="041F0869" w14:textId="77777777" w:rsidR="00763E05" w:rsidRDefault="00763E05" w:rsidP="00C4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688"/>
    <w:multiLevelType w:val="multilevel"/>
    <w:tmpl w:val="343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04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4A"/>
    <w:rsid w:val="00083648"/>
    <w:rsid w:val="00114C06"/>
    <w:rsid w:val="00114C81"/>
    <w:rsid w:val="001756EF"/>
    <w:rsid w:val="00217FE9"/>
    <w:rsid w:val="0022633D"/>
    <w:rsid w:val="00255084"/>
    <w:rsid w:val="002569F7"/>
    <w:rsid w:val="00281FD3"/>
    <w:rsid w:val="00295DEE"/>
    <w:rsid w:val="002C1667"/>
    <w:rsid w:val="00354BE2"/>
    <w:rsid w:val="00366FC3"/>
    <w:rsid w:val="003A5A18"/>
    <w:rsid w:val="003F078B"/>
    <w:rsid w:val="004423CF"/>
    <w:rsid w:val="00457BAA"/>
    <w:rsid w:val="0047286C"/>
    <w:rsid w:val="00473330"/>
    <w:rsid w:val="0047383B"/>
    <w:rsid w:val="005506AE"/>
    <w:rsid w:val="005557C1"/>
    <w:rsid w:val="00566196"/>
    <w:rsid w:val="0059347D"/>
    <w:rsid w:val="006015F4"/>
    <w:rsid w:val="00646B9B"/>
    <w:rsid w:val="00683BA9"/>
    <w:rsid w:val="006B3403"/>
    <w:rsid w:val="006E5965"/>
    <w:rsid w:val="006F7061"/>
    <w:rsid w:val="00722C59"/>
    <w:rsid w:val="00741EB8"/>
    <w:rsid w:val="00763E05"/>
    <w:rsid w:val="00786EE0"/>
    <w:rsid w:val="008129FE"/>
    <w:rsid w:val="0082134A"/>
    <w:rsid w:val="00827228"/>
    <w:rsid w:val="008E1536"/>
    <w:rsid w:val="0091209D"/>
    <w:rsid w:val="00924ABE"/>
    <w:rsid w:val="00954941"/>
    <w:rsid w:val="00955D4D"/>
    <w:rsid w:val="00976777"/>
    <w:rsid w:val="009B4C9E"/>
    <w:rsid w:val="00A67373"/>
    <w:rsid w:val="00A72CCD"/>
    <w:rsid w:val="00AB4BAD"/>
    <w:rsid w:val="00AE1838"/>
    <w:rsid w:val="00B16A19"/>
    <w:rsid w:val="00B27D14"/>
    <w:rsid w:val="00BE1F86"/>
    <w:rsid w:val="00C37F4D"/>
    <w:rsid w:val="00C4104A"/>
    <w:rsid w:val="00C439E5"/>
    <w:rsid w:val="00C67BE6"/>
    <w:rsid w:val="00D274FA"/>
    <w:rsid w:val="00D63528"/>
    <w:rsid w:val="00DC64F2"/>
    <w:rsid w:val="00E50AE8"/>
    <w:rsid w:val="00E52926"/>
    <w:rsid w:val="00E7339F"/>
    <w:rsid w:val="00E80CF2"/>
    <w:rsid w:val="00EC0927"/>
    <w:rsid w:val="00EE6F9E"/>
    <w:rsid w:val="00F61A27"/>
    <w:rsid w:val="00F70AB9"/>
    <w:rsid w:val="00FA5E95"/>
    <w:rsid w:val="00FC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DB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04A"/>
    <w:pPr>
      <w:tabs>
        <w:tab w:val="center" w:pos="4680"/>
        <w:tab w:val="right" w:pos="9360"/>
      </w:tabs>
    </w:pPr>
  </w:style>
  <w:style w:type="character" w:customStyle="1" w:styleId="HeaderChar">
    <w:name w:val="Header Char"/>
    <w:basedOn w:val="DefaultParagraphFont"/>
    <w:link w:val="Header"/>
    <w:uiPriority w:val="99"/>
    <w:rsid w:val="00C4104A"/>
  </w:style>
  <w:style w:type="paragraph" w:styleId="Footer">
    <w:name w:val="footer"/>
    <w:basedOn w:val="Normal"/>
    <w:link w:val="FooterChar"/>
    <w:uiPriority w:val="99"/>
    <w:unhideWhenUsed/>
    <w:rsid w:val="00C4104A"/>
    <w:pPr>
      <w:tabs>
        <w:tab w:val="center" w:pos="4680"/>
        <w:tab w:val="right" w:pos="9360"/>
      </w:tabs>
    </w:pPr>
  </w:style>
  <w:style w:type="character" w:customStyle="1" w:styleId="FooterChar">
    <w:name w:val="Footer Char"/>
    <w:basedOn w:val="DefaultParagraphFont"/>
    <w:link w:val="Footer"/>
    <w:uiPriority w:val="99"/>
    <w:rsid w:val="00C4104A"/>
  </w:style>
  <w:style w:type="paragraph" w:styleId="NormalWeb">
    <w:name w:val="Normal (Web)"/>
    <w:basedOn w:val="Normal"/>
    <w:uiPriority w:val="99"/>
    <w:semiHidden/>
    <w:unhideWhenUsed/>
    <w:rsid w:val="005557C1"/>
    <w:rPr>
      <w:rFonts w:ascii="Times New Roman" w:hAnsi="Times New Roman" w:cs="Times New Roman"/>
    </w:rPr>
  </w:style>
  <w:style w:type="character" w:styleId="CommentReference">
    <w:name w:val="annotation reference"/>
    <w:basedOn w:val="DefaultParagraphFont"/>
    <w:uiPriority w:val="99"/>
    <w:semiHidden/>
    <w:unhideWhenUsed/>
    <w:rsid w:val="0082134A"/>
    <w:rPr>
      <w:sz w:val="16"/>
      <w:szCs w:val="16"/>
    </w:rPr>
  </w:style>
  <w:style w:type="paragraph" w:styleId="CommentText">
    <w:name w:val="annotation text"/>
    <w:basedOn w:val="Normal"/>
    <w:link w:val="CommentTextChar"/>
    <w:uiPriority w:val="99"/>
    <w:semiHidden/>
    <w:unhideWhenUsed/>
    <w:rsid w:val="0082134A"/>
    <w:rPr>
      <w:sz w:val="20"/>
      <w:szCs w:val="20"/>
    </w:rPr>
  </w:style>
  <w:style w:type="character" w:customStyle="1" w:styleId="CommentTextChar">
    <w:name w:val="Comment Text Char"/>
    <w:basedOn w:val="DefaultParagraphFont"/>
    <w:link w:val="CommentText"/>
    <w:uiPriority w:val="99"/>
    <w:semiHidden/>
    <w:rsid w:val="0082134A"/>
    <w:rPr>
      <w:sz w:val="20"/>
      <w:szCs w:val="20"/>
    </w:rPr>
  </w:style>
  <w:style w:type="paragraph" w:styleId="CommentSubject">
    <w:name w:val="annotation subject"/>
    <w:basedOn w:val="CommentText"/>
    <w:next w:val="CommentText"/>
    <w:link w:val="CommentSubjectChar"/>
    <w:uiPriority w:val="99"/>
    <w:semiHidden/>
    <w:unhideWhenUsed/>
    <w:rsid w:val="0082134A"/>
    <w:rPr>
      <w:b/>
      <w:bCs/>
    </w:rPr>
  </w:style>
  <w:style w:type="character" w:customStyle="1" w:styleId="CommentSubjectChar">
    <w:name w:val="Comment Subject Char"/>
    <w:basedOn w:val="CommentTextChar"/>
    <w:link w:val="CommentSubject"/>
    <w:uiPriority w:val="99"/>
    <w:semiHidden/>
    <w:rsid w:val="0082134A"/>
    <w:rPr>
      <w:b/>
      <w:bCs/>
      <w:sz w:val="20"/>
      <w:szCs w:val="20"/>
    </w:rPr>
  </w:style>
  <w:style w:type="paragraph" w:styleId="BalloonText">
    <w:name w:val="Balloon Text"/>
    <w:basedOn w:val="Normal"/>
    <w:link w:val="BalloonTextChar"/>
    <w:uiPriority w:val="99"/>
    <w:semiHidden/>
    <w:unhideWhenUsed/>
    <w:rsid w:val="0082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34A"/>
    <w:rPr>
      <w:rFonts w:ascii="Segoe UI" w:hAnsi="Segoe UI" w:cs="Segoe UI"/>
      <w:sz w:val="18"/>
      <w:szCs w:val="18"/>
    </w:rPr>
  </w:style>
  <w:style w:type="paragraph" w:styleId="Revision">
    <w:name w:val="Revision"/>
    <w:hidden/>
    <w:uiPriority w:val="99"/>
    <w:semiHidden/>
    <w:rsid w:val="00B27D14"/>
  </w:style>
  <w:style w:type="character" w:styleId="Hyperlink">
    <w:name w:val="Hyperlink"/>
    <w:basedOn w:val="DefaultParagraphFont"/>
    <w:uiPriority w:val="99"/>
    <w:unhideWhenUsed/>
    <w:rsid w:val="001756EF"/>
    <w:rPr>
      <w:color w:val="0563C1" w:themeColor="hyperlink"/>
      <w:u w:val="single"/>
    </w:rPr>
  </w:style>
  <w:style w:type="character" w:customStyle="1" w:styleId="apple-converted-space">
    <w:name w:val="apple-converted-space"/>
    <w:basedOn w:val="DefaultParagraphFont"/>
    <w:rsid w:val="00DC64F2"/>
  </w:style>
  <w:style w:type="character" w:styleId="Emphasis">
    <w:name w:val="Emphasis"/>
    <w:basedOn w:val="DefaultParagraphFont"/>
    <w:uiPriority w:val="20"/>
    <w:qFormat/>
    <w:rsid w:val="00DC6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6016">
      <w:bodyDiv w:val="1"/>
      <w:marLeft w:val="0"/>
      <w:marRight w:val="0"/>
      <w:marTop w:val="0"/>
      <w:marBottom w:val="0"/>
      <w:divBdr>
        <w:top w:val="none" w:sz="0" w:space="0" w:color="auto"/>
        <w:left w:val="none" w:sz="0" w:space="0" w:color="auto"/>
        <w:bottom w:val="none" w:sz="0" w:space="0" w:color="auto"/>
        <w:right w:val="none" w:sz="0" w:space="0" w:color="auto"/>
      </w:divBdr>
      <w:divsChild>
        <w:div w:id="1378626507">
          <w:marLeft w:val="0"/>
          <w:marRight w:val="0"/>
          <w:marTop w:val="0"/>
          <w:marBottom w:val="0"/>
          <w:divBdr>
            <w:top w:val="none" w:sz="0" w:space="0" w:color="auto"/>
            <w:left w:val="none" w:sz="0" w:space="0" w:color="auto"/>
            <w:bottom w:val="none" w:sz="0" w:space="0" w:color="auto"/>
            <w:right w:val="none" w:sz="0" w:space="0" w:color="auto"/>
          </w:divBdr>
          <w:divsChild>
            <w:div w:id="126898827">
              <w:marLeft w:val="0"/>
              <w:marRight w:val="0"/>
              <w:marTop w:val="0"/>
              <w:marBottom w:val="0"/>
              <w:divBdr>
                <w:top w:val="none" w:sz="0" w:space="0" w:color="auto"/>
                <w:left w:val="none" w:sz="0" w:space="0" w:color="auto"/>
                <w:bottom w:val="none" w:sz="0" w:space="0" w:color="auto"/>
                <w:right w:val="none" w:sz="0" w:space="0" w:color="auto"/>
              </w:divBdr>
              <w:divsChild>
                <w:div w:id="1947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8924">
      <w:bodyDiv w:val="1"/>
      <w:marLeft w:val="0"/>
      <w:marRight w:val="0"/>
      <w:marTop w:val="0"/>
      <w:marBottom w:val="0"/>
      <w:divBdr>
        <w:top w:val="none" w:sz="0" w:space="0" w:color="auto"/>
        <w:left w:val="none" w:sz="0" w:space="0" w:color="auto"/>
        <w:bottom w:val="none" w:sz="0" w:space="0" w:color="auto"/>
        <w:right w:val="none" w:sz="0" w:space="0" w:color="auto"/>
      </w:divBdr>
    </w:div>
    <w:div w:id="1474369160">
      <w:bodyDiv w:val="1"/>
      <w:marLeft w:val="0"/>
      <w:marRight w:val="0"/>
      <w:marTop w:val="0"/>
      <w:marBottom w:val="0"/>
      <w:divBdr>
        <w:top w:val="none" w:sz="0" w:space="0" w:color="auto"/>
        <w:left w:val="none" w:sz="0" w:space="0" w:color="auto"/>
        <w:bottom w:val="none" w:sz="0" w:space="0" w:color="auto"/>
        <w:right w:val="none" w:sz="0" w:space="0" w:color="auto"/>
      </w:divBdr>
    </w:div>
    <w:div w:id="1649286094">
      <w:bodyDiv w:val="1"/>
      <w:marLeft w:val="0"/>
      <w:marRight w:val="0"/>
      <w:marTop w:val="0"/>
      <w:marBottom w:val="0"/>
      <w:divBdr>
        <w:top w:val="none" w:sz="0" w:space="0" w:color="auto"/>
        <w:left w:val="none" w:sz="0" w:space="0" w:color="auto"/>
        <w:bottom w:val="none" w:sz="0" w:space="0" w:color="auto"/>
        <w:right w:val="none" w:sz="0" w:space="0" w:color="auto"/>
      </w:divBdr>
      <w:divsChild>
        <w:div w:id="2030183592">
          <w:marLeft w:val="0"/>
          <w:marRight w:val="0"/>
          <w:marTop w:val="0"/>
          <w:marBottom w:val="0"/>
          <w:divBdr>
            <w:top w:val="none" w:sz="0" w:space="0" w:color="auto"/>
            <w:left w:val="none" w:sz="0" w:space="0" w:color="auto"/>
            <w:bottom w:val="none" w:sz="0" w:space="0" w:color="auto"/>
            <w:right w:val="none" w:sz="0" w:space="0" w:color="auto"/>
          </w:divBdr>
          <w:divsChild>
            <w:div w:id="1819222088">
              <w:marLeft w:val="0"/>
              <w:marRight w:val="0"/>
              <w:marTop w:val="0"/>
              <w:marBottom w:val="0"/>
              <w:divBdr>
                <w:top w:val="none" w:sz="0" w:space="0" w:color="auto"/>
                <w:left w:val="none" w:sz="0" w:space="0" w:color="auto"/>
                <w:bottom w:val="none" w:sz="0" w:space="0" w:color="auto"/>
                <w:right w:val="none" w:sz="0" w:space="0" w:color="auto"/>
              </w:divBdr>
              <w:divsChild>
                <w:div w:id="16723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29783">
      <w:bodyDiv w:val="1"/>
      <w:marLeft w:val="0"/>
      <w:marRight w:val="0"/>
      <w:marTop w:val="0"/>
      <w:marBottom w:val="0"/>
      <w:divBdr>
        <w:top w:val="none" w:sz="0" w:space="0" w:color="auto"/>
        <w:left w:val="none" w:sz="0" w:space="0" w:color="auto"/>
        <w:bottom w:val="none" w:sz="0" w:space="0" w:color="auto"/>
        <w:right w:val="none" w:sz="0" w:space="0" w:color="auto"/>
      </w:divBdr>
    </w:div>
    <w:div w:id="1762680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per@coopershattu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475</Words>
  <Characters>2777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cooper@coopershattuck.com</dc:creator>
  <cp:keywords/>
  <dc:description/>
  <cp:lastModifiedBy>Cooper Shattuck</cp:lastModifiedBy>
  <cp:revision>12</cp:revision>
  <dcterms:created xsi:type="dcterms:W3CDTF">2019-08-26T21:05:00Z</dcterms:created>
  <dcterms:modified xsi:type="dcterms:W3CDTF">2026-04-11T16:10:00Z</dcterms:modified>
</cp:coreProperties>
</file>